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B7C" w:rsidRPr="007C5B7C" w:rsidRDefault="00320FD6" w:rsidP="007C5B7C">
      <w:pPr>
        <w:spacing w:line="240" w:lineRule="auto"/>
      </w:pPr>
      <w:r w:rsidRPr="00320FD6">
        <w:rPr>
          <w:i/>
        </w:rPr>
        <w:t>Course Title</w:t>
      </w:r>
      <w:r w:rsidR="0032237A" w:rsidRPr="00320FD6">
        <w:rPr>
          <w:i/>
        </w:rPr>
        <w:t>:</w:t>
      </w:r>
      <w:r w:rsidR="0032237A">
        <w:t xml:space="preserve"> </w:t>
      </w:r>
      <w:r w:rsidR="007C5B7C" w:rsidRPr="007C5B7C">
        <w:t>Healthy Sustainable Freshwater Fisheries and Ecosystem Change</w:t>
      </w:r>
    </w:p>
    <w:p w:rsidR="00320FD6" w:rsidRDefault="00320FD6" w:rsidP="007C5B7C">
      <w:pPr>
        <w:spacing w:line="240" w:lineRule="auto"/>
        <w:rPr>
          <w:i/>
        </w:rPr>
      </w:pPr>
    </w:p>
    <w:p w:rsidR="0032237A" w:rsidRDefault="00320FD6" w:rsidP="007C5B7C">
      <w:pPr>
        <w:spacing w:line="240" w:lineRule="auto"/>
      </w:pPr>
      <w:r w:rsidRPr="00320FD6">
        <w:rPr>
          <w:i/>
        </w:rPr>
        <w:t>Biographical sketch:</w:t>
      </w:r>
      <w:r>
        <w:rPr>
          <w:i/>
        </w:rPr>
        <w:t xml:space="preserve"> </w:t>
      </w:r>
      <w:r w:rsidR="0032237A" w:rsidRPr="000A5B6C">
        <w:t>Dr. Muir earned a B</w:t>
      </w:r>
      <w:r w:rsidR="0032237A">
        <w:t>.Sc.</w:t>
      </w:r>
      <w:r w:rsidR="0032237A" w:rsidRPr="000A5B6C">
        <w:t xml:space="preserve"> and M</w:t>
      </w:r>
      <w:r w:rsidR="0032237A">
        <w:t>.Sc.</w:t>
      </w:r>
      <w:r w:rsidR="0032237A" w:rsidRPr="000A5B6C">
        <w:t xml:space="preserve"> of Science in Zoology from the University of Guelph and a PhD. in Fisheries Science from Purdue University. He holds </w:t>
      </w:r>
      <w:r w:rsidR="0032237A">
        <w:t>a</w:t>
      </w:r>
      <w:r w:rsidR="0032237A" w:rsidRPr="000A5B6C">
        <w:t>djunct appointment</w:t>
      </w:r>
      <w:r w:rsidR="0032237A">
        <w:t>s</w:t>
      </w:r>
      <w:r w:rsidR="0032237A" w:rsidRPr="000A5B6C">
        <w:t xml:space="preserve"> at Michigan State University</w:t>
      </w:r>
      <w:r w:rsidR="0032237A">
        <w:t xml:space="preserve"> and University of Waterloo</w:t>
      </w:r>
      <w:r w:rsidR="0032237A" w:rsidRPr="000A5B6C">
        <w:t>, and serves on the Science Advisory Board for the International Joint Commission and the Board of Technical Experts for the Great Lakes Fishery Commission</w:t>
      </w:r>
      <w:r w:rsidR="0032237A">
        <w:t xml:space="preserve"> (GLFC)</w:t>
      </w:r>
      <w:r w:rsidR="0032237A" w:rsidRPr="000A5B6C">
        <w:t xml:space="preserve">. Dr. Muir is Science Director for the </w:t>
      </w:r>
      <w:r w:rsidR="0032237A">
        <w:t>GLFC</w:t>
      </w:r>
      <w:r w:rsidR="0032237A" w:rsidRPr="000A5B6C">
        <w:t xml:space="preserve">, an international </w:t>
      </w:r>
      <w:r w:rsidR="0032237A">
        <w:t xml:space="preserve">treaty </w:t>
      </w:r>
      <w:r w:rsidR="0032237A" w:rsidRPr="000A5B6C">
        <w:t xml:space="preserve">commission between Canada and the United States. He </w:t>
      </w:r>
      <w:r w:rsidR="0032237A">
        <w:t>administers</w:t>
      </w:r>
      <w:r w:rsidR="0032237A" w:rsidRPr="000A5B6C">
        <w:t xml:space="preserve"> fishery, sea lamprey, and science transfer research programs </w:t>
      </w:r>
      <w:r w:rsidR="0032237A">
        <w:t xml:space="preserve">for the GLFC. </w:t>
      </w:r>
      <w:r w:rsidR="0032237A" w:rsidRPr="000A5B6C">
        <w:t xml:space="preserve">These programs facilitate, coordinate, and fund research to control invasive parasitic sea lampreys and to maintain a healthy, sustainable Great Lakes </w:t>
      </w:r>
      <w:r w:rsidR="007C5B7C">
        <w:t>f</w:t>
      </w:r>
      <w:r w:rsidR="0032237A" w:rsidRPr="000A5B6C">
        <w:t xml:space="preserve">ishery. Dr. Muir’s research has focused on understanding patterns of ecological diversity and the processes </w:t>
      </w:r>
      <w:r w:rsidR="0032237A">
        <w:t>g</w:t>
      </w:r>
      <w:r w:rsidR="0032237A" w:rsidRPr="000A5B6C">
        <w:t>enerating and maintaining that diversity in deepwater food webs of North American Great Lakes. This research has informed perception</w:t>
      </w:r>
      <w:r w:rsidR="0032237A">
        <w:t>s</w:t>
      </w:r>
      <w:r w:rsidR="0032237A" w:rsidRPr="000A5B6C">
        <w:t xml:space="preserve"> of historic conditions and helped shape restoration objectives and strategies for Great Lakes fishery management.</w:t>
      </w:r>
    </w:p>
    <w:p w:rsidR="00320FD6" w:rsidRDefault="00320FD6" w:rsidP="007C5B7C">
      <w:pPr>
        <w:spacing w:line="240" w:lineRule="auto"/>
      </w:pPr>
    </w:p>
    <w:p w:rsidR="007C5B7C" w:rsidRDefault="00320FD6" w:rsidP="007C5B7C">
      <w:pPr>
        <w:spacing w:line="240" w:lineRule="auto"/>
        <w:rPr>
          <w:i/>
        </w:rPr>
      </w:pPr>
      <w:r w:rsidRPr="00320FD6">
        <w:rPr>
          <w:i/>
        </w:rPr>
        <w:t>Course description:</w:t>
      </w:r>
      <w:r w:rsidRPr="00320FD6">
        <w:t xml:space="preserve"> </w:t>
      </w:r>
      <w:r>
        <w:t xml:space="preserve">The course will </w:t>
      </w:r>
      <w:r w:rsidR="007C5B7C">
        <w:t xml:space="preserve">explore </w:t>
      </w:r>
      <w:r>
        <w:t xml:space="preserve">history of the Laurentian Great Lakes of North America including </w:t>
      </w:r>
      <w:r w:rsidR="007C5B7C">
        <w:t xml:space="preserve">western </w:t>
      </w:r>
      <w:r>
        <w:t xml:space="preserve">settlement and associated ecological changes. With a general understanding of the history, contemporary conservation and management issues of freshwater ecosystems will be </w:t>
      </w:r>
      <w:r w:rsidR="007C5B7C">
        <w:t>evaluated. As a case study, t</w:t>
      </w:r>
      <w:r>
        <w:t>he science of restoring native deepwater food webs in the Great Lakes will be evaluated within the context of a science-based ecosystem management</w:t>
      </w:r>
      <w:r w:rsidR="007C5B7C">
        <w:t xml:space="preserve"> approach</w:t>
      </w:r>
      <w:r>
        <w:t xml:space="preserve">. Students completing this course will be able to: (1) identify the biotic and </w:t>
      </w:r>
      <w:proofErr w:type="spellStart"/>
      <w:r>
        <w:t>abiotic</w:t>
      </w:r>
      <w:proofErr w:type="spellEnd"/>
      <w:r>
        <w:t xml:space="preserve"> variables driving ecosystem change in freshwaters; (2) </w:t>
      </w:r>
      <w:r w:rsidR="007C5B7C">
        <w:t xml:space="preserve">learn and apply lessons from </w:t>
      </w:r>
      <w:r>
        <w:t>North America</w:t>
      </w:r>
      <w:r w:rsidR="007C5B7C">
        <w:t>n challenges to management and conservation efforts in China</w:t>
      </w:r>
      <w:r>
        <w:t xml:space="preserve">; (3) </w:t>
      </w:r>
      <w:r w:rsidR="007C5B7C">
        <w:t xml:space="preserve">understand </w:t>
      </w:r>
      <w:r>
        <w:t xml:space="preserve">how science can </w:t>
      </w:r>
      <w:r w:rsidR="007C5B7C">
        <w:t xml:space="preserve">be used to </w:t>
      </w:r>
      <w:r>
        <w:t>support strong management and conservation decision making;</w:t>
      </w:r>
      <w:r w:rsidR="007C5B7C">
        <w:t xml:space="preserve"> and</w:t>
      </w:r>
      <w:r>
        <w:t xml:space="preserve"> (4) </w:t>
      </w:r>
      <w:r w:rsidR="007C5B7C">
        <w:t xml:space="preserve">describe </w:t>
      </w:r>
      <w:r>
        <w:t xml:space="preserve">ecosystem </w:t>
      </w:r>
      <w:r w:rsidR="007C5B7C">
        <w:t xml:space="preserve">patterns and </w:t>
      </w:r>
      <w:r>
        <w:t xml:space="preserve">processes </w:t>
      </w:r>
      <w:r w:rsidR="007C5B7C">
        <w:t xml:space="preserve">to be considered in fishery </w:t>
      </w:r>
      <w:r>
        <w:t>restoration.</w:t>
      </w:r>
      <w:r w:rsidR="006B3096" w:rsidRPr="006B3096">
        <w:br/>
      </w:r>
    </w:p>
    <w:p w:rsidR="006B3096" w:rsidRPr="00320FD6" w:rsidRDefault="00320FD6" w:rsidP="007C5B7C">
      <w:pPr>
        <w:spacing w:line="240" w:lineRule="auto"/>
        <w:rPr>
          <w:i/>
        </w:rPr>
      </w:pPr>
      <w:r w:rsidRPr="00320FD6">
        <w:rPr>
          <w:i/>
        </w:rPr>
        <w:t>Enrollment</w:t>
      </w:r>
      <w:r>
        <w:t>: the class will be limited to 40 students</w:t>
      </w:r>
      <w:r w:rsidR="006B3096" w:rsidRPr="006B3096">
        <w:br/>
      </w:r>
    </w:p>
    <w:sectPr w:rsidR="006B3096" w:rsidRPr="00320FD6" w:rsidSect="00CA7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772C8"/>
    <w:multiLevelType w:val="hybridMultilevel"/>
    <w:tmpl w:val="9CCCE3F4"/>
    <w:lvl w:ilvl="0" w:tplc="720A7F6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52921"/>
    <w:multiLevelType w:val="hybridMultilevel"/>
    <w:tmpl w:val="27F2C3A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A5B6C"/>
    <w:rsid w:val="000A5B6C"/>
    <w:rsid w:val="00223DF8"/>
    <w:rsid w:val="002258E8"/>
    <w:rsid w:val="00320FD6"/>
    <w:rsid w:val="0032237A"/>
    <w:rsid w:val="006B3096"/>
    <w:rsid w:val="007C5B7C"/>
    <w:rsid w:val="00CA7A06"/>
    <w:rsid w:val="00DD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0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8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Muir</dc:creator>
  <cp:lastModifiedBy>Andrew Muir</cp:lastModifiedBy>
  <cp:revision>4</cp:revision>
  <cp:lastPrinted>2015-04-30T18:23:00Z</cp:lastPrinted>
  <dcterms:created xsi:type="dcterms:W3CDTF">2015-04-30T14:02:00Z</dcterms:created>
  <dcterms:modified xsi:type="dcterms:W3CDTF">2015-04-30T18:59:00Z</dcterms:modified>
</cp:coreProperties>
</file>